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039" w:rsidRDefault="00FC0039" w:rsidP="00FC0039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651510" cy="612775"/>
            <wp:effectExtent l="1905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РЕСПУБЛИКА ДАГЕСТАН</w:t>
      </w:r>
    </w:p>
    <w:p w:rsidR="00FC0039" w:rsidRPr="00A96FDB" w:rsidRDefault="00FC0039" w:rsidP="00FC0039">
      <w:pPr>
        <w:spacing w:line="276" w:lineRule="auto"/>
        <w:jc w:val="center"/>
        <w:rPr>
          <w:b/>
          <w:sz w:val="32"/>
          <w:szCs w:val="32"/>
        </w:rPr>
      </w:pPr>
      <w:r w:rsidRPr="00A96FDB">
        <w:rPr>
          <w:b/>
          <w:sz w:val="32"/>
          <w:szCs w:val="32"/>
        </w:rPr>
        <w:t>АДМИНИСТРАЦИЯ МУНИЦИПАЛЬНОГО РАЙОНА</w:t>
      </w:r>
    </w:p>
    <w:p w:rsidR="00FC0039" w:rsidRPr="00D035A2" w:rsidRDefault="00FC0039" w:rsidP="00FC0039">
      <w:pPr>
        <w:pStyle w:val="1"/>
        <w:spacing w:line="276" w:lineRule="auto"/>
        <w:jc w:val="center"/>
        <w:rPr>
          <w:spacing w:val="60"/>
          <w:sz w:val="36"/>
          <w:szCs w:val="36"/>
        </w:rPr>
      </w:pPr>
      <w:r w:rsidRPr="00D035A2">
        <w:rPr>
          <w:sz w:val="32"/>
          <w:szCs w:val="32"/>
        </w:rPr>
        <w:t>«КИЗЛЯРСКИЙ РАЙОН»</w:t>
      </w:r>
      <w:r w:rsidRPr="00D035A2">
        <w:rPr>
          <w:spacing w:val="60"/>
          <w:sz w:val="36"/>
          <w:szCs w:val="36"/>
        </w:rPr>
        <w:t xml:space="preserve"> </w:t>
      </w:r>
    </w:p>
    <w:p w:rsidR="00FC0039" w:rsidRPr="00050F66" w:rsidRDefault="00FC0039" w:rsidP="00FC0039">
      <w:pPr>
        <w:pStyle w:val="1"/>
        <w:spacing w:line="276" w:lineRule="auto"/>
        <w:jc w:val="center"/>
        <w:rPr>
          <w:b w:val="0"/>
          <w:i/>
          <w:spacing w:val="60"/>
          <w:szCs w:val="28"/>
        </w:rPr>
      </w:pPr>
    </w:p>
    <w:p w:rsidR="00FC0039" w:rsidRPr="00A96FDB" w:rsidRDefault="00FC0039" w:rsidP="00FC0039">
      <w:pPr>
        <w:pStyle w:val="1"/>
        <w:spacing w:line="276" w:lineRule="auto"/>
        <w:jc w:val="center"/>
        <w:rPr>
          <w:spacing w:val="60"/>
          <w:sz w:val="32"/>
          <w:szCs w:val="32"/>
        </w:rPr>
      </w:pPr>
      <w:r w:rsidRPr="00A96FDB">
        <w:rPr>
          <w:spacing w:val="60"/>
          <w:sz w:val="32"/>
          <w:szCs w:val="32"/>
        </w:rPr>
        <w:t>ПОСТАНОВЛЕНИЕ</w:t>
      </w:r>
    </w:p>
    <w:tbl>
      <w:tblPr>
        <w:tblW w:w="9828" w:type="dxa"/>
        <w:tblLayout w:type="fixed"/>
        <w:tblLook w:val="0000"/>
      </w:tblPr>
      <w:tblGrid>
        <w:gridCol w:w="5021"/>
        <w:gridCol w:w="4807"/>
      </w:tblGrid>
      <w:tr w:rsidR="00FC0039" w:rsidTr="00AD1FB2">
        <w:trPr>
          <w:trHeight w:val="186"/>
        </w:trPr>
        <w:tc>
          <w:tcPr>
            <w:tcW w:w="5021" w:type="dxa"/>
          </w:tcPr>
          <w:p w:rsidR="00FC0039" w:rsidRDefault="00FC0039" w:rsidP="00AD1FB2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FC0039" w:rsidRPr="00375749" w:rsidRDefault="00FC0039" w:rsidP="00AD1FB2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</w:rPr>
              <w:t>«___»_______________20____года</w:t>
            </w:r>
          </w:p>
        </w:tc>
        <w:tc>
          <w:tcPr>
            <w:tcW w:w="4807" w:type="dxa"/>
          </w:tcPr>
          <w:p w:rsidR="00FC0039" w:rsidRDefault="00FC0039" w:rsidP="00AD1FB2">
            <w:pPr>
              <w:spacing w:line="276" w:lineRule="auto"/>
              <w:jc w:val="right"/>
              <w:rPr>
                <w:b/>
                <w:bCs/>
              </w:rPr>
            </w:pPr>
          </w:p>
          <w:p w:rsidR="00FC0039" w:rsidRDefault="00FC0039" w:rsidP="00AD1FB2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№____________</w:t>
            </w:r>
          </w:p>
        </w:tc>
      </w:tr>
      <w:tr w:rsidR="00FC0039" w:rsidTr="00AD1FB2">
        <w:trPr>
          <w:trHeight w:val="186"/>
        </w:trPr>
        <w:tc>
          <w:tcPr>
            <w:tcW w:w="9828" w:type="dxa"/>
            <w:gridSpan w:val="2"/>
          </w:tcPr>
          <w:p w:rsidR="00FC0039" w:rsidRPr="00386018" w:rsidRDefault="00FC0039" w:rsidP="00AD1FB2">
            <w:pPr>
              <w:spacing w:line="276" w:lineRule="auto"/>
              <w:rPr>
                <w:bCs/>
                <w:sz w:val="16"/>
                <w:szCs w:val="16"/>
              </w:rPr>
            </w:pPr>
          </w:p>
          <w:p w:rsidR="00FC0039" w:rsidRPr="008A4887" w:rsidRDefault="00FC0039" w:rsidP="00AD1FB2">
            <w:pPr>
              <w:spacing w:line="276" w:lineRule="auto"/>
              <w:jc w:val="center"/>
              <w:rPr>
                <w:bCs/>
              </w:rPr>
            </w:pPr>
            <w:r w:rsidRPr="008A4887">
              <w:rPr>
                <w:bCs/>
              </w:rPr>
              <w:t xml:space="preserve">г. Кизляр </w:t>
            </w:r>
          </w:p>
        </w:tc>
      </w:tr>
    </w:tbl>
    <w:p w:rsidR="00FC0039" w:rsidRPr="00386018" w:rsidRDefault="00FC0039" w:rsidP="00FC0039">
      <w:pPr>
        <w:spacing w:line="276" w:lineRule="auto"/>
        <w:rPr>
          <w:szCs w:val="28"/>
        </w:rPr>
      </w:pPr>
    </w:p>
    <w:p w:rsidR="00FC0039" w:rsidRDefault="00FC0039" w:rsidP="00FC0039">
      <w:pPr>
        <w:spacing w:line="276" w:lineRule="auto"/>
        <w:rPr>
          <w:szCs w:val="28"/>
        </w:rPr>
      </w:pPr>
    </w:p>
    <w:tbl>
      <w:tblPr>
        <w:tblW w:w="0" w:type="auto"/>
        <w:jc w:val="center"/>
        <w:tblLook w:val="01E0"/>
      </w:tblPr>
      <w:tblGrid>
        <w:gridCol w:w="7968"/>
      </w:tblGrid>
      <w:tr w:rsidR="00FC0039" w:rsidRPr="006D1913" w:rsidTr="00AD1FB2">
        <w:trPr>
          <w:trHeight w:val="1302"/>
          <w:jc w:val="center"/>
        </w:trPr>
        <w:tc>
          <w:tcPr>
            <w:tcW w:w="7968" w:type="dxa"/>
          </w:tcPr>
          <w:p w:rsidR="00FC0039" w:rsidRPr="006D1913" w:rsidRDefault="00FC0039" w:rsidP="00AD1FB2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создании районного штаба Всероссийского детско-юношеского военно-патриотического движения «ЮНАРМИЯ»</w:t>
            </w:r>
          </w:p>
          <w:p w:rsidR="00FC0039" w:rsidRPr="006D1913" w:rsidRDefault="00FC0039" w:rsidP="00AD1FB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Cs w:val="28"/>
              </w:rPr>
            </w:pPr>
          </w:p>
        </w:tc>
      </w:tr>
    </w:tbl>
    <w:p w:rsidR="00FC0039" w:rsidRDefault="00FC0039" w:rsidP="00FC0039">
      <w:pPr>
        <w:pStyle w:val="2"/>
        <w:spacing w:line="276" w:lineRule="auto"/>
        <w:ind w:firstLine="709"/>
        <w:jc w:val="both"/>
        <w:rPr>
          <w:b w:val="0"/>
          <w:spacing w:val="70"/>
          <w:sz w:val="28"/>
          <w:szCs w:val="28"/>
        </w:rPr>
      </w:pPr>
      <w:r>
        <w:rPr>
          <w:b w:val="0"/>
          <w:sz w:val="28"/>
          <w:szCs w:val="28"/>
        </w:rPr>
        <w:t>В целях всестороннего развития и совершенствования детей и подростков, удовлетворения их индивидуальных способностей в интеллектуальном, нравственном и физическом  совершенствовании, формировании у молодежи готовности и практической способности к выполнению гражданского долга и конституционных обязанностей по защите Отечества</w:t>
      </w:r>
      <w:r>
        <w:rPr>
          <w:rStyle w:val="apple-converted-space"/>
          <w:b w:val="0"/>
          <w:spacing w:val="15"/>
          <w:sz w:val="28"/>
          <w:szCs w:val="28"/>
        </w:rPr>
        <w:t xml:space="preserve"> </w:t>
      </w:r>
      <w:r w:rsidRPr="00681846">
        <w:rPr>
          <w:b w:val="0"/>
          <w:spacing w:val="70"/>
          <w:sz w:val="28"/>
          <w:szCs w:val="28"/>
        </w:rPr>
        <w:t>постановляю:</w:t>
      </w:r>
    </w:p>
    <w:p w:rsidR="00FC0039" w:rsidRDefault="00FC0039" w:rsidP="00FC0039">
      <w:pPr>
        <w:tabs>
          <w:tab w:val="num" w:pos="900"/>
        </w:tabs>
        <w:spacing w:line="276" w:lineRule="auto"/>
        <w:jc w:val="both"/>
        <w:rPr>
          <w:szCs w:val="28"/>
        </w:rPr>
      </w:pPr>
      <w:r>
        <w:tab/>
        <w:t>1.</w:t>
      </w:r>
      <w:r>
        <w:rPr>
          <w:szCs w:val="28"/>
        </w:rPr>
        <w:t xml:space="preserve">Организовать в муниципальном районе «Кизлярский район» штаб Всероссийского детско </w:t>
      </w:r>
      <w:r w:rsidR="008D3E29">
        <w:rPr>
          <w:szCs w:val="28"/>
        </w:rPr>
        <w:t>– ю</w:t>
      </w:r>
      <w:r>
        <w:rPr>
          <w:szCs w:val="28"/>
        </w:rPr>
        <w:t>ношеского военно-патриотического движения «ЮНАРМИЯ»</w:t>
      </w:r>
      <w:r w:rsidR="008D3E29">
        <w:rPr>
          <w:szCs w:val="28"/>
        </w:rPr>
        <w:t xml:space="preserve"> </w:t>
      </w:r>
      <w:r>
        <w:rPr>
          <w:szCs w:val="28"/>
        </w:rPr>
        <w:t>(далее по тексту Штаб).</w:t>
      </w:r>
    </w:p>
    <w:p w:rsidR="00FC0039" w:rsidRDefault="00FC0039" w:rsidP="00FC0039">
      <w:pPr>
        <w:tabs>
          <w:tab w:val="num" w:pos="900"/>
        </w:tabs>
        <w:spacing w:line="276" w:lineRule="auto"/>
        <w:jc w:val="both"/>
        <w:rPr>
          <w:szCs w:val="28"/>
        </w:rPr>
      </w:pPr>
      <w:r>
        <w:tab/>
        <w:t>2.</w:t>
      </w:r>
      <w:r>
        <w:rPr>
          <w:szCs w:val="28"/>
        </w:rPr>
        <w:t>Утвердить план основных мероприятий по организации штаба (Приложение №1).</w:t>
      </w:r>
    </w:p>
    <w:p w:rsidR="00FC0039" w:rsidRDefault="00FC0039" w:rsidP="00FC0039">
      <w:pPr>
        <w:tabs>
          <w:tab w:val="num" w:pos="900"/>
        </w:tabs>
        <w:spacing w:line="276" w:lineRule="auto"/>
        <w:jc w:val="both"/>
        <w:rPr>
          <w:szCs w:val="28"/>
        </w:rPr>
      </w:pPr>
      <w:r>
        <w:rPr>
          <w:szCs w:val="28"/>
        </w:rPr>
        <w:tab/>
        <w:t>3.Утвердить состав рабочей группы по организации деятельности Штаба  (Приложение №1).</w:t>
      </w:r>
    </w:p>
    <w:p w:rsidR="00FC0039" w:rsidRDefault="00FC0039" w:rsidP="00FC0039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12.</w:t>
      </w:r>
      <w:r w:rsidRPr="00A8502B">
        <w:rPr>
          <w:szCs w:val="28"/>
        </w:rPr>
        <w:t>Контроль исполнения настоящего постановления возложить на заместителя главы администрации муниципального района «</w:t>
      </w:r>
      <w:r w:rsidR="004A2493">
        <w:rPr>
          <w:szCs w:val="28"/>
        </w:rPr>
        <w:t>Кизлярск</w:t>
      </w:r>
      <w:r>
        <w:rPr>
          <w:szCs w:val="28"/>
        </w:rPr>
        <w:t>ий район</w:t>
      </w:r>
      <w:r w:rsidRPr="00A8502B">
        <w:rPr>
          <w:szCs w:val="28"/>
        </w:rPr>
        <w:t>»</w:t>
      </w:r>
      <w:r>
        <w:rPr>
          <w:szCs w:val="28"/>
        </w:rPr>
        <w:t xml:space="preserve"> И.А.</w:t>
      </w:r>
      <w:r w:rsidR="004A2493">
        <w:rPr>
          <w:szCs w:val="28"/>
        </w:rPr>
        <w:t xml:space="preserve"> </w:t>
      </w:r>
      <w:r>
        <w:rPr>
          <w:szCs w:val="28"/>
        </w:rPr>
        <w:t xml:space="preserve">Рамазанова. </w:t>
      </w:r>
    </w:p>
    <w:p w:rsidR="00FC0039" w:rsidRPr="00FC0039" w:rsidRDefault="00FC0039" w:rsidP="00FC0039">
      <w:pPr>
        <w:widowControl w:val="0"/>
        <w:tabs>
          <w:tab w:val="left" w:pos="-5940"/>
        </w:tabs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ab/>
      </w:r>
    </w:p>
    <w:p w:rsidR="00FC0039" w:rsidRDefault="00FC0039" w:rsidP="00FC0039">
      <w:pPr>
        <w:spacing w:line="276" w:lineRule="auto"/>
        <w:rPr>
          <w:szCs w:val="28"/>
        </w:rPr>
      </w:pPr>
    </w:p>
    <w:p w:rsidR="00FC0039" w:rsidRPr="00353AD2" w:rsidRDefault="00FC0039" w:rsidP="00FC0039">
      <w:pPr>
        <w:spacing w:line="276" w:lineRule="auto"/>
        <w:rPr>
          <w:szCs w:val="28"/>
        </w:rPr>
      </w:pPr>
      <w:r w:rsidRPr="00353AD2">
        <w:rPr>
          <w:szCs w:val="28"/>
        </w:rPr>
        <w:t>Глава</w:t>
      </w:r>
    </w:p>
    <w:p w:rsidR="00FC0039" w:rsidRPr="00353AD2" w:rsidRDefault="00FC0039" w:rsidP="00FC0039">
      <w:pPr>
        <w:spacing w:line="276" w:lineRule="auto"/>
        <w:rPr>
          <w:szCs w:val="28"/>
        </w:rPr>
      </w:pPr>
      <w:r w:rsidRPr="00353AD2">
        <w:rPr>
          <w:szCs w:val="28"/>
        </w:rPr>
        <w:t xml:space="preserve">муниципального района </w:t>
      </w:r>
    </w:p>
    <w:p w:rsidR="00FC0039" w:rsidRDefault="00FC0039" w:rsidP="00FC0039">
      <w:pPr>
        <w:spacing w:line="276" w:lineRule="auto"/>
        <w:rPr>
          <w:szCs w:val="28"/>
        </w:rPr>
      </w:pPr>
      <w:r w:rsidRPr="00353AD2">
        <w:rPr>
          <w:szCs w:val="28"/>
        </w:rPr>
        <w:t xml:space="preserve">«Кизлярский район»    </w:t>
      </w:r>
      <w:r>
        <w:rPr>
          <w:sz w:val="16"/>
          <w:szCs w:val="16"/>
        </w:rPr>
        <w:t xml:space="preserve">                                                       </w:t>
      </w:r>
      <w:r w:rsidRPr="00364A55">
        <w:rPr>
          <w:szCs w:val="28"/>
        </w:rPr>
        <w:t xml:space="preserve">           </w:t>
      </w:r>
      <w:r>
        <w:rPr>
          <w:szCs w:val="28"/>
        </w:rPr>
        <w:t xml:space="preserve">           А.М.</w:t>
      </w:r>
      <w:r w:rsidR="004A2493">
        <w:rPr>
          <w:szCs w:val="28"/>
        </w:rPr>
        <w:t xml:space="preserve"> </w:t>
      </w:r>
      <w:r>
        <w:rPr>
          <w:szCs w:val="28"/>
        </w:rPr>
        <w:t>Погорелов</w:t>
      </w:r>
    </w:p>
    <w:p w:rsidR="004F6054" w:rsidRDefault="004F6054"/>
    <w:sectPr w:rsidR="004F6054" w:rsidSect="00FC003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C0039"/>
    <w:rsid w:val="00031208"/>
    <w:rsid w:val="000F19EB"/>
    <w:rsid w:val="004A2493"/>
    <w:rsid w:val="004F6054"/>
    <w:rsid w:val="008D3E29"/>
    <w:rsid w:val="00FC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0039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FC0039"/>
    <w:pPr>
      <w:keepNext/>
      <w:outlineLvl w:val="1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0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003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pple-converted-space">
    <w:name w:val="apple-converted-space"/>
    <w:basedOn w:val="a0"/>
    <w:rsid w:val="00FC0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КомпЛенд</dc:creator>
  <cp:lastModifiedBy>Индира</cp:lastModifiedBy>
  <cp:revision>5</cp:revision>
  <dcterms:created xsi:type="dcterms:W3CDTF">2017-02-14T13:33:00Z</dcterms:created>
  <dcterms:modified xsi:type="dcterms:W3CDTF">2017-02-15T06:46:00Z</dcterms:modified>
</cp:coreProperties>
</file>